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FCD" w14:textId="2D52EB23" w:rsidR="008E3635" w:rsidRPr="002D33DC" w:rsidRDefault="006066FA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Richard J. Davey</w:t>
      </w:r>
      <w:r w:rsidR="0037226A" w:rsidRPr="002D33DC">
        <w:rPr>
          <w:rFonts w:ascii="Arial" w:eastAsia="Times New Roman" w:hAnsi="Arial" w:cs="Arial"/>
          <w:sz w:val="24"/>
          <w:szCs w:val="24"/>
        </w:rPr>
        <w:t xml:space="preserve"> ‘65</w:t>
      </w:r>
    </w:p>
    <w:p w14:paraId="485BF59C" w14:textId="5EA32565" w:rsidR="00322AD4" w:rsidRDefault="00322AD4">
      <w:pPr>
        <w:rPr>
          <w:rFonts w:ascii="Arial" w:hAnsi="Arial" w:cs="Arial"/>
          <w:sz w:val="24"/>
          <w:szCs w:val="24"/>
        </w:rPr>
      </w:pPr>
    </w:p>
    <w:p w14:paraId="2CC0D384" w14:textId="48ED3BC0" w:rsidR="00832EFD" w:rsidRDefault="006066FA" w:rsidP="006066F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Davey</w:t>
      </w:r>
      <w:r w:rsidR="00345794">
        <w:rPr>
          <w:rFonts w:ascii="Arial" w:hAnsi="Arial" w:cs="Arial"/>
          <w:sz w:val="24"/>
          <w:szCs w:val="24"/>
        </w:rPr>
        <w:t xml:space="preserve"> died on </w:t>
      </w:r>
      <w:r w:rsidR="00711430">
        <w:rPr>
          <w:rFonts w:ascii="Arial" w:hAnsi="Arial" w:cs="Arial"/>
          <w:sz w:val="24"/>
          <w:szCs w:val="24"/>
        </w:rPr>
        <w:t>June 1</w:t>
      </w:r>
      <w:r>
        <w:rPr>
          <w:rFonts w:ascii="Arial" w:hAnsi="Arial" w:cs="Arial"/>
          <w:sz w:val="24"/>
          <w:szCs w:val="24"/>
        </w:rPr>
        <w:t>3</w:t>
      </w:r>
      <w:r w:rsidR="00711430">
        <w:rPr>
          <w:rFonts w:ascii="Arial" w:hAnsi="Arial" w:cs="Arial"/>
          <w:sz w:val="24"/>
          <w:szCs w:val="24"/>
        </w:rPr>
        <w:t xml:space="preserve">, 2023, in </w:t>
      </w:r>
      <w:r>
        <w:rPr>
          <w:rFonts w:ascii="Arial" w:hAnsi="Arial" w:cs="Arial"/>
          <w:sz w:val="24"/>
          <w:szCs w:val="24"/>
        </w:rPr>
        <w:t>Zurich, Switzerland</w:t>
      </w:r>
      <w:r w:rsidR="00425961">
        <w:rPr>
          <w:rFonts w:ascii="Arial" w:hAnsi="Arial" w:cs="Arial"/>
          <w:sz w:val="24"/>
          <w:szCs w:val="24"/>
        </w:rPr>
        <w:t>,</w:t>
      </w:r>
      <w:r w:rsidRPr="006066FA">
        <w:rPr>
          <w:rFonts w:ascii="Arial" w:eastAsia="Times New Roman" w:hAnsi="Arial" w:cs="Arial"/>
        </w:rPr>
        <w:t xml:space="preserve"> </w:t>
      </w:r>
      <w:r w:rsidR="0022289E">
        <w:rPr>
          <w:rFonts w:ascii="Arial" w:eastAsia="Times New Roman" w:hAnsi="Arial" w:cs="Arial"/>
        </w:rPr>
        <w:t xml:space="preserve">from </w:t>
      </w:r>
      <w:r w:rsidRPr="006066FA">
        <w:rPr>
          <w:rFonts w:ascii="Arial" w:eastAsia="Times New Roman" w:hAnsi="Arial" w:cs="Arial"/>
          <w:sz w:val="24"/>
          <w:szCs w:val="24"/>
        </w:rPr>
        <w:t xml:space="preserve">complications of progressive neurological diseases. </w:t>
      </w:r>
      <w:r w:rsidR="002A7F8E">
        <w:rPr>
          <w:rFonts w:ascii="Arial" w:eastAsia="Times New Roman" w:hAnsi="Arial" w:cs="Arial"/>
          <w:sz w:val="24"/>
          <w:szCs w:val="24"/>
        </w:rPr>
        <w:t>He</w:t>
      </w:r>
      <w:r w:rsidR="00832EFD">
        <w:rPr>
          <w:rFonts w:ascii="Arial" w:eastAsia="Times New Roman" w:hAnsi="Arial" w:cs="Arial"/>
          <w:sz w:val="24"/>
          <w:szCs w:val="24"/>
        </w:rPr>
        <w:t xml:space="preserve"> came to Dartmouth from Niagara Falls, New York. He was president of Delta Upsilon, a member of Sphinx, and a member of the Dartmouth Rowing Club. He received his MD from the University of Rochester in 1969.</w:t>
      </w:r>
    </w:p>
    <w:p w14:paraId="150655F6" w14:textId="2D094C34" w:rsidR="002A7F8E" w:rsidRDefault="00832EFD" w:rsidP="002A7F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Much of his career was spent with the NIH, where </w:t>
      </w:r>
      <w:r w:rsidR="006066FA" w:rsidRPr="006066FA">
        <w:rPr>
          <w:rFonts w:ascii="Arial" w:eastAsia="Times New Roman" w:hAnsi="Arial" w:cs="Arial"/>
          <w:sz w:val="24"/>
          <w:szCs w:val="24"/>
        </w:rPr>
        <w:t>he studied the lifespan and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 </w:t>
      </w:r>
      <w:r w:rsidR="006066FA" w:rsidRPr="006066FA">
        <w:rPr>
          <w:rFonts w:ascii="Arial" w:eastAsia="Times New Roman" w:hAnsi="Arial" w:cs="Arial"/>
          <w:sz w:val="24"/>
          <w:szCs w:val="24"/>
        </w:rPr>
        <w:t>traf</w:t>
      </w:r>
      <w:r w:rsidR="006066FA" w:rsidRPr="006066FA">
        <w:rPr>
          <w:rFonts w:ascii="Arial" w:eastAsia="Times New Roman" w:hAnsi="Arial" w:cs="Arial"/>
          <w:sz w:val="24"/>
          <w:szCs w:val="24"/>
        </w:rPr>
        <w:t>fi</w:t>
      </w:r>
      <w:r w:rsidR="006066FA" w:rsidRPr="006066FA">
        <w:rPr>
          <w:rFonts w:ascii="Arial" w:eastAsia="Times New Roman" w:hAnsi="Arial" w:cs="Arial"/>
          <w:sz w:val="24"/>
          <w:szCs w:val="24"/>
        </w:rPr>
        <w:t>cking of blood cells in health and disease</w:t>
      </w:r>
      <w:r w:rsidR="0022289E">
        <w:rPr>
          <w:rFonts w:ascii="Arial" w:eastAsia="Times New Roman" w:hAnsi="Arial" w:cs="Arial"/>
          <w:sz w:val="24"/>
          <w:szCs w:val="24"/>
        </w:rPr>
        <w:t xml:space="preserve">, </w:t>
      </w:r>
      <w:r w:rsidR="002A7F8E">
        <w:rPr>
          <w:rFonts w:ascii="Arial" w:eastAsia="Times New Roman" w:hAnsi="Arial" w:cs="Arial"/>
          <w:sz w:val="24"/>
          <w:szCs w:val="24"/>
        </w:rPr>
        <w:t>bec</w:t>
      </w:r>
      <w:r w:rsidR="0022289E">
        <w:rPr>
          <w:rFonts w:ascii="Arial" w:eastAsia="Times New Roman" w:hAnsi="Arial" w:cs="Arial"/>
          <w:sz w:val="24"/>
          <w:szCs w:val="24"/>
        </w:rPr>
        <w:t>oming</w:t>
      </w:r>
      <w:r w:rsidR="002A7F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world expert in</w:t>
      </w:r>
      <w:r w:rsidR="002A7F8E">
        <w:rPr>
          <w:rFonts w:ascii="Arial" w:eastAsia="Times New Roman" w:hAnsi="Arial" w:cs="Arial"/>
          <w:sz w:val="24"/>
          <w:szCs w:val="24"/>
        </w:rPr>
        <w:t xml:space="preserve"> transfusion medicine.</w:t>
      </w:r>
      <w:r>
        <w:rPr>
          <w:rFonts w:ascii="Arial" w:eastAsia="Times New Roman" w:hAnsi="Arial" w:cs="Arial"/>
          <w:sz w:val="24"/>
          <w:szCs w:val="24"/>
        </w:rPr>
        <w:t xml:space="preserve"> In the midst of the </w:t>
      </w:r>
      <w:r w:rsidR="002A7F8E">
        <w:rPr>
          <w:rFonts w:ascii="Arial" w:eastAsia="Times New Roman" w:hAnsi="Arial" w:cs="Arial"/>
          <w:sz w:val="24"/>
          <w:szCs w:val="24"/>
        </w:rPr>
        <w:t>HIV/AIDS epidemic he was detai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led to the World Health Organization in Geneva, </w:t>
      </w:r>
      <w:r w:rsidR="0022289E">
        <w:rPr>
          <w:rFonts w:ascii="Arial" w:eastAsia="Times New Roman" w:hAnsi="Arial" w:cs="Arial"/>
          <w:sz w:val="24"/>
          <w:szCs w:val="24"/>
        </w:rPr>
        <w:t>working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 to improve transfusion practices in developing countries. NIH created an annual Richard J. Davey lectureship and award in his honor. </w:t>
      </w:r>
    </w:p>
    <w:p w14:paraId="5C451A54" w14:textId="35DC8621" w:rsidR="002A7F8E" w:rsidRDefault="002A7F8E" w:rsidP="002A7F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Rick </w:t>
      </w:r>
      <w:r w:rsidR="006066FA" w:rsidRPr="006066FA">
        <w:rPr>
          <w:rFonts w:ascii="Arial" w:eastAsia="Times New Roman" w:hAnsi="Arial" w:cs="Arial"/>
          <w:sz w:val="24"/>
          <w:szCs w:val="24"/>
        </w:rPr>
        <w:t>left NIH to assume the post of Chief Medical Of</w:t>
      </w:r>
      <w:r w:rsidR="009423EC">
        <w:rPr>
          <w:rFonts w:ascii="Arial" w:eastAsia="Times New Roman" w:hAnsi="Arial" w:cs="Arial"/>
          <w:sz w:val="24"/>
          <w:szCs w:val="24"/>
        </w:rPr>
        <w:t>fi</w:t>
      </w:r>
      <w:r w:rsidR="006066FA" w:rsidRPr="006066FA">
        <w:rPr>
          <w:rFonts w:ascii="Arial" w:eastAsia="Times New Roman" w:hAnsi="Arial" w:cs="Arial"/>
          <w:sz w:val="24"/>
          <w:szCs w:val="24"/>
        </w:rPr>
        <w:t>cer of the American Red Cross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6066FA" w:rsidRPr="006066FA">
        <w:rPr>
          <w:rFonts w:ascii="Arial" w:eastAsia="Times New Roman" w:hAnsi="Arial" w:cs="Arial"/>
          <w:sz w:val="24"/>
          <w:szCs w:val="24"/>
        </w:rPr>
        <w:t>followed by appointment as Vice-President and Chief Medical Of</w:t>
      </w:r>
      <w:r w:rsidR="00832EFD">
        <w:rPr>
          <w:rFonts w:ascii="Arial" w:eastAsia="Times New Roman" w:hAnsi="Arial" w:cs="Arial"/>
          <w:sz w:val="24"/>
          <w:szCs w:val="24"/>
        </w:rPr>
        <w:t>fi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cer of the New York Blood Center, with responsibility for the medical oversight of the blood supply of the greater New York area. </w:t>
      </w:r>
      <w:r>
        <w:rPr>
          <w:rFonts w:ascii="Arial" w:eastAsia="Times New Roman" w:hAnsi="Arial" w:cs="Arial"/>
          <w:sz w:val="24"/>
          <w:szCs w:val="24"/>
        </w:rPr>
        <w:t>He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 completed his career at the F</w:t>
      </w:r>
      <w:r w:rsidR="0022289E">
        <w:rPr>
          <w:rFonts w:ascii="Arial" w:eastAsia="Times New Roman" w:hAnsi="Arial" w:cs="Arial"/>
          <w:sz w:val="24"/>
          <w:szCs w:val="24"/>
        </w:rPr>
        <w:t>DA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36FCA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ith 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responsibility for the safety, purity and potency of the nation's blood supply. </w:t>
      </w:r>
    </w:p>
    <w:p w14:paraId="5B352848" w14:textId="71DD6175" w:rsidR="006066FA" w:rsidRPr="006066FA" w:rsidRDefault="002A7F8E" w:rsidP="002A7F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Rick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 was an avid runner, completing 15 marathons, some at a sub-three hour pace. He climbed with and provided medical support for mountaineering expeditions </w:t>
      </w:r>
      <w:r w:rsidR="00C357D6">
        <w:rPr>
          <w:rFonts w:ascii="Arial" w:eastAsia="Times New Roman" w:hAnsi="Arial" w:cs="Arial"/>
          <w:sz w:val="24"/>
          <w:szCs w:val="24"/>
        </w:rPr>
        <w:t xml:space="preserve">throughout the world, </w:t>
      </w:r>
      <w:r w:rsidR="006066FA" w:rsidRPr="006066FA">
        <w:rPr>
          <w:rFonts w:ascii="Arial" w:eastAsia="Times New Roman" w:hAnsi="Arial" w:cs="Arial"/>
          <w:sz w:val="24"/>
          <w:szCs w:val="24"/>
        </w:rPr>
        <w:t>develop</w:t>
      </w:r>
      <w:r w:rsidR="00C357D6">
        <w:rPr>
          <w:rFonts w:ascii="Arial" w:eastAsia="Times New Roman" w:hAnsi="Arial" w:cs="Arial"/>
          <w:sz w:val="24"/>
          <w:szCs w:val="24"/>
        </w:rPr>
        <w:t>ing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 an expertise in high altitude medicine. He was also a long-distance motorcyclist who loved books, classical music, and singing in the Encore Chorale. </w:t>
      </w:r>
      <w:r>
        <w:rPr>
          <w:rFonts w:ascii="Arial" w:eastAsia="Times New Roman" w:hAnsi="Arial" w:cs="Arial"/>
          <w:sz w:val="24"/>
          <w:szCs w:val="24"/>
        </w:rPr>
        <w:t xml:space="preserve">Rick </w:t>
      </w:r>
      <w:r w:rsidR="006066FA" w:rsidRPr="006066FA">
        <w:rPr>
          <w:rFonts w:ascii="Arial" w:eastAsia="Times New Roman" w:hAnsi="Arial" w:cs="Arial"/>
          <w:sz w:val="24"/>
          <w:szCs w:val="24"/>
        </w:rPr>
        <w:t xml:space="preserve">is survived by his wife, Leigh Hubbard. </w:t>
      </w:r>
    </w:p>
    <w:sectPr w:rsidR="006066FA" w:rsidRPr="0060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8"/>
    <w:rsid w:val="0000030B"/>
    <w:rsid w:val="00047178"/>
    <w:rsid w:val="00141FD8"/>
    <w:rsid w:val="001450A0"/>
    <w:rsid w:val="00163466"/>
    <w:rsid w:val="00165629"/>
    <w:rsid w:val="001B0BD2"/>
    <w:rsid w:val="001E240F"/>
    <w:rsid w:val="001E6D53"/>
    <w:rsid w:val="001F2842"/>
    <w:rsid w:val="0022289E"/>
    <w:rsid w:val="002650EA"/>
    <w:rsid w:val="0027391C"/>
    <w:rsid w:val="00292993"/>
    <w:rsid w:val="002A10F8"/>
    <w:rsid w:val="002A7F8E"/>
    <w:rsid w:val="002C1284"/>
    <w:rsid w:val="002D33DC"/>
    <w:rsid w:val="00322AD4"/>
    <w:rsid w:val="00345794"/>
    <w:rsid w:val="0037226A"/>
    <w:rsid w:val="00376EEE"/>
    <w:rsid w:val="00382EED"/>
    <w:rsid w:val="00385A74"/>
    <w:rsid w:val="003F7AA7"/>
    <w:rsid w:val="004223B1"/>
    <w:rsid w:val="00425961"/>
    <w:rsid w:val="00434008"/>
    <w:rsid w:val="00475D41"/>
    <w:rsid w:val="00476453"/>
    <w:rsid w:val="00481CDE"/>
    <w:rsid w:val="004D4FE2"/>
    <w:rsid w:val="005163BD"/>
    <w:rsid w:val="00536FCA"/>
    <w:rsid w:val="005417EC"/>
    <w:rsid w:val="0054438B"/>
    <w:rsid w:val="005727DC"/>
    <w:rsid w:val="00573E2D"/>
    <w:rsid w:val="005778B0"/>
    <w:rsid w:val="00577AFE"/>
    <w:rsid w:val="005B6D32"/>
    <w:rsid w:val="005E256C"/>
    <w:rsid w:val="006066FA"/>
    <w:rsid w:val="006A20D1"/>
    <w:rsid w:val="006B4AD1"/>
    <w:rsid w:val="006C2107"/>
    <w:rsid w:val="007038A8"/>
    <w:rsid w:val="00711430"/>
    <w:rsid w:val="007542F6"/>
    <w:rsid w:val="00756892"/>
    <w:rsid w:val="00763D87"/>
    <w:rsid w:val="00791BA0"/>
    <w:rsid w:val="007A4BCA"/>
    <w:rsid w:val="007B33C0"/>
    <w:rsid w:val="007C2081"/>
    <w:rsid w:val="007E6D8A"/>
    <w:rsid w:val="00832EFD"/>
    <w:rsid w:val="00832F4E"/>
    <w:rsid w:val="00861286"/>
    <w:rsid w:val="00875673"/>
    <w:rsid w:val="008761E4"/>
    <w:rsid w:val="00876DA1"/>
    <w:rsid w:val="008867ED"/>
    <w:rsid w:val="008C09A7"/>
    <w:rsid w:val="008D1327"/>
    <w:rsid w:val="008E3635"/>
    <w:rsid w:val="009423EC"/>
    <w:rsid w:val="009C7A87"/>
    <w:rsid w:val="009D2309"/>
    <w:rsid w:val="009F0E48"/>
    <w:rsid w:val="00A17E65"/>
    <w:rsid w:val="00AA0FE2"/>
    <w:rsid w:val="00AA3C91"/>
    <w:rsid w:val="00AF3EDD"/>
    <w:rsid w:val="00B006FE"/>
    <w:rsid w:val="00B20B67"/>
    <w:rsid w:val="00B72E65"/>
    <w:rsid w:val="00B87B3B"/>
    <w:rsid w:val="00B927E9"/>
    <w:rsid w:val="00B95604"/>
    <w:rsid w:val="00BB1882"/>
    <w:rsid w:val="00BB2315"/>
    <w:rsid w:val="00BB5365"/>
    <w:rsid w:val="00BD2D7B"/>
    <w:rsid w:val="00BD7A1A"/>
    <w:rsid w:val="00BE4474"/>
    <w:rsid w:val="00BF3CD0"/>
    <w:rsid w:val="00BF514C"/>
    <w:rsid w:val="00C038AA"/>
    <w:rsid w:val="00C357D6"/>
    <w:rsid w:val="00C44B7C"/>
    <w:rsid w:val="00C525E1"/>
    <w:rsid w:val="00C90242"/>
    <w:rsid w:val="00CA73E4"/>
    <w:rsid w:val="00CB4B3D"/>
    <w:rsid w:val="00CC404B"/>
    <w:rsid w:val="00CC6C57"/>
    <w:rsid w:val="00D24F0C"/>
    <w:rsid w:val="00D7209F"/>
    <w:rsid w:val="00D76E82"/>
    <w:rsid w:val="00DF144E"/>
    <w:rsid w:val="00E54C1E"/>
    <w:rsid w:val="00E91516"/>
    <w:rsid w:val="00EB2C47"/>
    <w:rsid w:val="00ED5987"/>
    <w:rsid w:val="00EE4508"/>
    <w:rsid w:val="00EE6E0B"/>
    <w:rsid w:val="00EF7934"/>
    <w:rsid w:val="00F512BD"/>
    <w:rsid w:val="00F531B3"/>
    <w:rsid w:val="00F55B3C"/>
    <w:rsid w:val="00F64241"/>
    <w:rsid w:val="00F80F99"/>
    <w:rsid w:val="00F90BA8"/>
    <w:rsid w:val="00FB000A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E62"/>
  <w15:chartTrackingRefBased/>
  <w15:docId w15:val="{9802F5EE-F046-4990-9197-E6B14BE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8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0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0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87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24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03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9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4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1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8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0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7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1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6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3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05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1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5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6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7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5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9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5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7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9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00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17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47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20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8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6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6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4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3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2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6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24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44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4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12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3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03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45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4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5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48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2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7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8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7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4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6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40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9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4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3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1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1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9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1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7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2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0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8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21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3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8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6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3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6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4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3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63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0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7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2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91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4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0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8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48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81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28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8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0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73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5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05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31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75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3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5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6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6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6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5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7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41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9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95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7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61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84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3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75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72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49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5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5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9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6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6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1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0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1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3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0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4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0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0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5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5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0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2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3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9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9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2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672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8567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6950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4002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455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1550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435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318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8852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2678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526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5370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1648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9242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794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1293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7</cp:revision>
  <dcterms:created xsi:type="dcterms:W3CDTF">2023-08-11T13:20:00Z</dcterms:created>
  <dcterms:modified xsi:type="dcterms:W3CDTF">2023-08-11T13:58:00Z</dcterms:modified>
</cp:coreProperties>
</file>